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CF" w:rsidRPr="008962D1" w:rsidRDefault="008962D1" w:rsidP="006338A0">
      <w:pPr>
        <w:jc w:val="center"/>
        <w:rPr>
          <w:rFonts w:ascii="Monotype Corsiva" w:hAnsi="Monotype Corsiva"/>
          <w:b/>
          <w:sz w:val="40"/>
          <w:szCs w:val="40"/>
        </w:rPr>
      </w:pPr>
      <w:r w:rsidRPr="008962D1">
        <w:rPr>
          <w:rFonts w:ascii="Monotype Corsiva" w:hAnsi="Monotype Corsiva"/>
          <w:b/>
          <w:sz w:val="40"/>
          <w:szCs w:val="40"/>
        </w:rPr>
        <w:t xml:space="preserve">Використання інноваційних  технологій на </w:t>
      </w:r>
      <w:proofErr w:type="spellStart"/>
      <w:r w:rsidRPr="008962D1">
        <w:rPr>
          <w:rFonts w:ascii="Monotype Corsiva" w:hAnsi="Monotype Corsiva"/>
          <w:b/>
          <w:sz w:val="40"/>
          <w:szCs w:val="40"/>
        </w:rPr>
        <w:t>уроках</w:t>
      </w:r>
      <w:proofErr w:type="spellEnd"/>
      <w:r w:rsidRPr="008962D1">
        <w:rPr>
          <w:rFonts w:ascii="Monotype Corsiva" w:hAnsi="Monotype Corsiva"/>
          <w:b/>
          <w:sz w:val="40"/>
          <w:szCs w:val="40"/>
        </w:rPr>
        <w:t xml:space="preserve"> з метою виховання адаптованої особистості</w:t>
      </w:r>
    </w:p>
    <w:p w:rsidR="008962D1" w:rsidRPr="00AA7330" w:rsidRDefault="008962D1" w:rsidP="006338A0">
      <w:pPr>
        <w:ind w:left="4500" w:firstLine="540"/>
        <w:jc w:val="both"/>
        <w:rPr>
          <w:b/>
          <w:i/>
          <w:sz w:val="32"/>
          <w:szCs w:val="32"/>
        </w:rPr>
      </w:pPr>
      <w:r w:rsidRPr="00AA7330">
        <w:rPr>
          <w:rFonts w:ascii="Monotype Corsiva" w:hAnsi="Monotype Corsiva"/>
          <w:b/>
          <w:i/>
          <w:sz w:val="32"/>
          <w:szCs w:val="32"/>
        </w:rPr>
        <w:t>Гарний лише той учитель, у якому ще не вмер учень.</w:t>
      </w:r>
    </w:p>
    <w:p w:rsidR="008962D1" w:rsidRDefault="008962D1" w:rsidP="006338A0">
      <w:pPr>
        <w:ind w:left="4500"/>
        <w:jc w:val="both"/>
        <w:rPr>
          <w:rFonts w:ascii="Monotype Corsiva" w:hAnsi="Monotype Corsiva"/>
          <w:b/>
          <w:i/>
          <w:sz w:val="32"/>
          <w:szCs w:val="32"/>
        </w:rPr>
      </w:pPr>
      <w:proofErr w:type="spellStart"/>
      <w:r w:rsidRPr="00AA7330">
        <w:rPr>
          <w:rFonts w:ascii="Monotype Corsiva" w:hAnsi="Monotype Corsiva"/>
          <w:b/>
          <w:i/>
          <w:sz w:val="32"/>
          <w:szCs w:val="32"/>
        </w:rPr>
        <w:t>Тойшибеков</w:t>
      </w:r>
      <w:proofErr w:type="spellEnd"/>
      <w:r w:rsidRPr="00AA7330">
        <w:rPr>
          <w:rFonts w:ascii="Monotype Corsiva" w:hAnsi="Monotype Corsiva"/>
          <w:b/>
          <w:i/>
          <w:sz w:val="32"/>
          <w:szCs w:val="32"/>
        </w:rPr>
        <w:t xml:space="preserve"> </w:t>
      </w:r>
      <w:proofErr w:type="spellStart"/>
      <w:r w:rsidRPr="00AA7330">
        <w:rPr>
          <w:rFonts w:ascii="Monotype Corsiva" w:hAnsi="Monotype Corsiva"/>
          <w:b/>
          <w:i/>
          <w:sz w:val="32"/>
          <w:szCs w:val="32"/>
        </w:rPr>
        <w:t>Бауржан</w:t>
      </w:r>
      <w:proofErr w:type="spellEnd"/>
    </w:p>
    <w:p w:rsidR="008962D1" w:rsidRPr="00AA7330" w:rsidRDefault="008962D1" w:rsidP="006338A0">
      <w:pPr>
        <w:jc w:val="both"/>
        <w:rPr>
          <w:rFonts w:ascii="Monotype Corsiva" w:hAnsi="Monotype Corsiva"/>
          <w:b/>
          <w:i/>
          <w:sz w:val="32"/>
          <w:szCs w:val="32"/>
        </w:rPr>
      </w:pPr>
    </w:p>
    <w:p w:rsidR="008962D1" w:rsidRPr="00416672" w:rsidRDefault="00C94CA4" w:rsidP="006338A0">
      <w:pPr>
        <w:tabs>
          <w:tab w:val="left" w:pos="6946"/>
        </w:tabs>
        <w:ind w:firstLine="567"/>
        <w:jc w:val="both"/>
        <w:rPr>
          <w:rFonts w:ascii="Times New Roman" w:hAnsi="Times New Roman" w:cs="Times New Roman"/>
          <w:sz w:val="28"/>
          <w:szCs w:val="28"/>
        </w:rPr>
      </w:pPr>
      <w:r w:rsidRPr="00416672">
        <w:rPr>
          <w:rFonts w:ascii="Times New Roman" w:hAnsi="Times New Roman" w:cs="Times New Roman"/>
          <w:sz w:val="28"/>
          <w:szCs w:val="28"/>
        </w:rPr>
        <w:t xml:space="preserve">Стрімкий перехід сучасного суспільства до ери </w:t>
      </w:r>
      <w:proofErr w:type="spellStart"/>
      <w:r w:rsidRPr="00416672">
        <w:rPr>
          <w:rFonts w:ascii="Times New Roman" w:hAnsi="Times New Roman" w:cs="Times New Roman"/>
          <w:sz w:val="28"/>
          <w:szCs w:val="28"/>
        </w:rPr>
        <w:t>комп</w:t>
      </w:r>
      <w:proofErr w:type="spellEnd"/>
      <w:r w:rsidRPr="00416672">
        <w:rPr>
          <w:rFonts w:ascii="Times New Roman" w:hAnsi="Times New Roman" w:cs="Times New Roman"/>
          <w:sz w:val="28"/>
          <w:szCs w:val="28"/>
          <w:lang w:val="ru-RU"/>
        </w:rPr>
        <w:t>’</w:t>
      </w:r>
      <w:proofErr w:type="spellStart"/>
      <w:r w:rsidRPr="00416672">
        <w:rPr>
          <w:rFonts w:ascii="Times New Roman" w:hAnsi="Times New Roman" w:cs="Times New Roman"/>
          <w:sz w:val="28"/>
          <w:szCs w:val="28"/>
          <w:lang w:val="ru-RU"/>
        </w:rPr>
        <w:t>ютеризації</w:t>
      </w:r>
      <w:proofErr w:type="spellEnd"/>
      <w:r w:rsidRPr="00416672">
        <w:rPr>
          <w:rFonts w:ascii="Times New Roman" w:hAnsi="Times New Roman" w:cs="Times New Roman"/>
          <w:sz w:val="28"/>
          <w:szCs w:val="28"/>
          <w:lang w:val="ru-RU"/>
        </w:rPr>
        <w:t xml:space="preserve"> не </w:t>
      </w:r>
      <w:proofErr w:type="spellStart"/>
      <w:r w:rsidRPr="00416672">
        <w:rPr>
          <w:rFonts w:ascii="Times New Roman" w:hAnsi="Times New Roman" w:cs="Times New Roman"/>
          <w:sz w:val="28"/>
          <w:szCs w:val="28"/>
          <w:lang w:val="ru-RU"/>
        </w:rPr>
        <w:t>може</w:t>
      </w:r>
      <w:proofErr w:type="spellEnd"/>
      <w:r w:rsidRPr="00416672">
        <w:rPr>
          <w:rFonts w:ascii="Times New Roman" w:hAnsi="Times New Roman" w:cs="Times New Roman"/>
          <w:sz w:val="28"/>
          <w:szCs w:val="28"/>
          <w:lang w:val="ru-RU"/>
        </w:rPr>
        <w:t xml:space="preserve"> не </w:t>
      </w:r>
      <w:proofErr w:type="spellStart"/>
      <w:r w:rsidRPr="00416672">
        <w:rPr>
          <w:rFonts w:ascii="Times New Roman" w:hAnsi="Times New Roman" w:cs="Times New Roman"/>
          <w:sz w:val="28"/>
          <w:szCs w:val="28"/>
          <w:lang w:val="ru-RU"/>
        </w:rPr>
        <w:t>викликати</w:t>
      </w:r>
      <w:proofErr w:type="spellEnd"/>
      <w:r w:rsidRPr="00416672">
        <w:rPr>
          <w:rFonts w:ascii="Times New Roman" w:hAnsi="Times New Roman" w:cs="Times New Roman"/>
          <w:sz w:val="28"/>
          <w:szCs w:val="28"/>
          <w:lang w:val="ru-RU"/>
        </w:rPr>
        <w:t xml:space="preserve"> </w:t>
      </w:r>
      <w:proofErr w:type="spellStart"/>
      <w:r w:rsidRPr="00416672">
        <w:rPr>
          <w:rFonts w:ascii="Times New Roman" w:hAnsi="Times New Roman" w:cs="Times New Roman"/>
          <w:sz w:val="28"/>
          <w:szCs w:val="28"/>
          <w:lang w:val="ru-RU"/>
        </w:rPr>
        <w:t>змін</w:t>
      </w:r>
      <w:proofErr w:type="spellEnd"/>
      <w:r w:rsidRPr="00416672">
        <w:rPr>
          <w:rFonts w:ascii="Times New Roman" w:hAnsi="Times New Roman" w:cs="Times New Roman"/>
          <w:sz w:val="28"/>
          <w:szCs w:val="28"/>
          <w:lang w:val="ru-RU"/>
        </w:rPr>
        <w:t xml:space="preserve"> у </w:t>
      </w:r>
      <w:proofErr w:type="spellStart"/>
      <w:r w:rsidRPr="00416672">
        <w:rPr>
          <w:rFonts w:ascii="Times New Roman" w:hAnsi="Times New Roman" w:cs="Times New Roman"/>
          <w:sz w:val="28"/>
          <w:szCs w:val="28"/>
          <w:lang w:val="ru-RU"/>
        </w:rPr>
        <w:t>викладанні</w:t>
      </w:r>
      <w:proofErr w:type="spellEnd"/>
      <w:r w:rsidRPr="00416672">
        <w:rPr>
          <w:rFonts w:ascii="Times New Roman" w:hAnsi="Times New Roman" w:cs="Times New Roman"/>
          <w:sz w:val="28"/>
          <w:szCs w:val="28"/>
          <w:lang w:val="ru-RU"/>
        </w:rPr>
        <w:t xml:space="preserve"> </w:t>
      </w:r>
      <w:proofErr w:type="spellStart"/>
      <w:r w:rsidRPr="00416672">
        <w:rPr>
          <w:rFonts w:ascii="Times New Roman" w:hAnsi="Times New Roman" w:cs="Times New Roman"/>
          <w:sz w:val="28"/>
          <w:szCs w:val="28"/>
          <w:lang w:val="ru-RU"/>
        </w:rPr>
        <w:t>навчальних</w:t>
      </w:r>
      <w:proofErr w:type="spellEnd"/>
      <w:r w:rsidRPr="00416672">
        <w:rPr>
          <w:rFonts w:ascii="Times New Roman" w:hAnsi="Times New Roman" w:cs="Times New Roman"/>
          <w:sz w:val="28"/>
          <w:szCs w:val="28"/>
          <w:lang w:val="ru-RU"/>
        </w:rPr>
        <w:t xml:space="preserve"> </w:t>
      </w:r>
      <w:proofErr w:type="spellStart"/>
      <w:r w:rsidRPr="00416672">
        <w:rPr>
          <w:rFonts w:ascii="Times New Roman" w:hAnsi="Times New Roman" w:cs="Times New Roman"/>
          <w:sz w:val="28"/>
          <w:szCs w:val="28"/>
          <w:lang w:val="ru-RU"/>
        </w:rPr>
        <w:t>предметів</w:t>
      </w:r>
      <w:proofErr w:type="spellEnd"/>
      <w:r w:rsidRPr="00416672">
        <w:rPr>
          <w:rFonts w:ascii="Times New Roman" w:hAnsi="Times New Roman" w:cs="Times New Roman"/>
          <w:sz w:val="28"/>
          <w:szCs w:val="28"/>
          <w:lang w:val="ru-RU"/>
        </w:rPr>
        <w:t xml:space="preserve">, в тому </w:t>
      </w:r>
      <w:proofErr w:type="spellStart"/>
      <w:r w:rsidRPr="00416672">
        <w:rPr>
          <w:rFonts w:ascii="Times New Roman" w:hAnsi="Times New Roman" w:cs="Times New Roman"/>
          <w:sz w:val="28"/>
          <w:szCs w:val="28"/>
          <w:lang w:val="ru-RU"/>
        </w:rPr>
        <w:t>числі</w:t>
      </w:r>
      <w:proofErr w:type="spellEnd"/>
      <w:r w:rsidRPr="00416672">
        <w:rPr>
          <w:rFonts w:ascii="Times New Roman" w:hAnsi="Times New Roman" w:cs="Times New Roman"/>
          <w:sz w:val="28"/>
          <w:szCs w:val="28"/>
          <w:lang w:val="ru-RU"/>
        </w:rPr>
        <w:t xml:space="preserve"> і </w:t>
      </w:r>
      <w:proofErr w:type="spellStart"/>
      <w:r w:rsidRPr="00416672">
        <w:rPr>
          <w:rFonts w:ascii="Times New Roman" w:hAnsi="Times New Roman" w:cs="Times New Roman"/>
          <w:sz w:val="28"/>
          <w:szCs w:val="28"/>
          <w:lang w:val="ru-RU"/>
        </w:rPr>
        <w:t>фізики</w:t>
      </w:r>
      <w:proofErr w:type="spellEnd"/>
      <w:r w:rsidRPr="00416672">
        <w:rPr>
          <w:rFonts w:ascii="Times New Roman" w:hAnsi="Times New Roman" w:cs="Times New Roman"/>
          <w:sz w:val="28"/>
          <w:szCs w:val="28"/>
          <w:lang w:val="ru-RU"/>
        </w:rPr>
        <w:t xml:space="preserve">. </w:t>
      </w:r>
      <w:proofErr w:type="spellStart"/>
      <w:r w:rsidRPr="00416672">
        <w:rPr>
          <w:rFonts w:ascii="Times New Roman" w:hAnsi="Times New Roman" w:cs="Times New Roman"/>
          <w:sz w:val="28"/>
          <w:szCs w:val="28"/>
          <w:lang w:val="ru-RU"/>
        </w:rPr>
        <w:t>Поступово</w:t>
      </w:r>
      <w:proofErr w:type="spellEnd"/>
      <w:r w:rsidRPr="00416672">
        <w:rPr>
          <w:rFonts w:ascii="Times New Roman" w:hAnsi="Times New Roman" w:cs="Times New Roman"/>
          <w:sz w:val="28"/>
          <w:szCs w:val="28"/>
          <w:lang w:val="ru-RU"/>
        </w:rPr>
        <w:t xml:space="preserve"> </w:t>
      </w:r>
      <w:proofErr w:type="spellStart"/>
      <w:r w:rsidRPr="00416672">
        <w:rPr>
          <w:rFonts w:ascii="Times New Roman" w:hAnsi="Times New Roman" w:cs="Times New Roman"/>
          <w:sz w:val="28"/>
          <w:szCs w:val="28"/>
          <w:lang w:val="ru-RU"/>
        </w:rPr>
        <w:t>кількість</w:t>
      </w:r>
      <w:proofErr w:type="spellEnd"/>
      <w:r w:rsidRPr="00416672">
        <w:rPr>
          <w:rFonts w:ascii="Times New Roman" w:hAnsi="Times New Roman" w:cs="Times New Roman"/>
          <w:sz w:val="28"/>
          <w:szCs w:val="28"/>
          <w:lang w:val="ru-RU"/>
        </w:rPr>
        <w:t xml:space="preserve"> і </w:t>
      </w:r>
      <w:proofErr w:type="spellStart"/>
      <w:r w:rsidRPr="00416672">
        <w:rPr>
          <w:rFonts w:ascii="Times New Roman" w:hAnsi="Times New Roman" w:cs="Times New Roman"/>
          <w:sz w:val="28"/>
          <w:szCs w:val="28"/>
          <w:lang w:val="ru-RU"/>
        </w:rPr>
        <w:t>якість</w:t>
      </w:r>
      <w:proofErr w:type="spellEnd"/>
      <w:r w:rsidRPr="00416672">
        <w:rPr>
          <w:rFonts w:ascii="Times New Roman" w:hAnsi="Times New Roman" w:cs="Times New Roman"/>
          <w:sz w:val="28"/>
          <w:szCs w:val="28"/>
          <w:lang w:val="ru-RU"/>
        </w:rPr>
        <w:t xml:space="preserve"> </w:t>
      </w:r>
      <w:proofErr w:type="spellStart"/>
      <w:proofErr w:type="gramStart"/>
      <w:r w:rsidRPr="00416672">
        <w:rPr>
          <w:rFonts w:ascii="Times New Roman" w:hAnsi="Times New Roman" w:cs="Times New Roman"/>
          <w:sz w:val="28"/>
          <w:szCs w:val="28"/>
          <w:lang w:val="ru-RU"/>
        </w:rPr>
        <w:t>комп’ютерної</w:t>
      </w:r>
      <w:proofErr w:type="spellEnd"/>
      <w:r w:rsidRPr="00416672">
        <w:rPr>
          <w:rFonts w:ascii="Times New Roman" w:hAnsi="Times New Roman" w:cs="Times New Roman"/>
          <w:sz w:val="28"/>
          <w:szCs w:val="28"/>
          <w:lang w:val="ru-RU"/>
        </w:rPr>
        <w:t xml:space="preserve">  </w:t>
      </w:r>
      <w:r w:rsidRPr="00416672">
        <w:rPr>
          <w:rFonts w:ascii="Times New Roman" w:hAnsi="Times New Roman" w:cs="Times New Roman"/>
          <w:sz w:val="28"/>
          <w:szCs w:val="28"/>
        </w:rPr>
        <w:t>техніки</w:t>
      </w:r>
      <w:proofErr w:type="gramEnd"/>
      <w:r w:rsidRPr="00416672">
        <w:rPr>
          <w:rFonts w:ascii="Times New Roman" w:hAnsi="Times New Roman" w:cs="Times New Roman"/>
          <w:sz w:val="28"/>
          <w:szCs w:val="28"/>
        </w:rPr>
        <w:t xml:space="preserve"> у школах зростає, а вчителі все ширше застосовують її в своїй роботі для реалізації освітніх, виховних і розвивальних цілей уроку.</w:t>
      </w:r>
    </w:p>
    <w:p w:rsidR="00C94CA4" w:rsidRPr="00416672" w:rsidRDefault="00C94CA4" w:rsidP="006338A0">
      <w:pPr>
        <w:tabs>
          <w:tab w:val="left" w:pos="6946"/>
        </w:tabs>
        <w:ind w:firstLine="567"/>
        <w:jc w:val="both"/>
        <w:rPr>
          <w:rFonts w:ascii="Times New Roman" w:hAnsi="Times New Roman" w:cs="Times New Roman"/>
          <w:sz w:val="28"/>
          <w:szCs w:val="28"/>
        </w:rPr>
      </w:pPr>
      <w:r w:rsidRPr="00416672">
        <w:rPr>
          <w:rFonts w:ascii="Times New Roman" w:hAnsi="Times New Roman" w:cs="Times New Roman"/>
          <w:sz w:val="28"/>
          <w:szCs w:val="28"/>
        </w:rPr>
        <w:t xml:space="preserve">Інформаційні технології – це сукупність методів, засобів і прийомів, що використовуються з метою збирання, зберігання, опрацювання, розповсюдження, відображення і використання різноманітних даних </w:t>
      </w:r>
      <w:r w:rsidR="00416672">
        <w:rPr>
          <w:rFonts w:ascii="Times New Roman" w:hAnsi="Times New Roman" w:cs="Times New Roman"/>
          <w:sz w:val="28"/>
          <w:szCs w:val="28"/>
        </w:rPr>
        <w:t>задля інтересів і потреб корис</w:t>
      </w:r>
      <w:r w:rsidRPr="00416672">
        <w:rPr>
          <w:rFonts w:ascii="Times New Roman" w:hAnsi="Times New Roman" w:cs="Times New Roman"/>
          <w:sz w:val="28"/>
          <w:szCs w:val="28"/>
        </w:rPr>
        <w:t>тувачів.</w:t>
      </w:r>
    </w:p>
    <w:p w:rsidR="00C94CA4" w:rsidRPr="00416672" w:rsidRDefault="00C94CA4" w:rsidP="006338A0">
      <w:pPr>
        <w:tabs>
          <w:tab w:val="left" w:pos="6946"/>
        </w:tabs>
        <w:ind w:firstLine="567"/>
        <w:jc w:val="both"/>
        <w:rPr>
          <w:rFonts w:ascii="Times New Roman" w:hAnsi="Times New Roman" w:cs="Times New Roman"/>
          <w:sz w:val="28"/>
          <w:szCs w:val="28"/>
        </w:rPr>
      </w:pPr>
      <w:r w:rsidRPr="00416672">
        <w:rPr>
          <w:rFonts w:ascii="Times New Roman" w:hAnsi="Times New Roman" w:cs="Times New Roman"/>
          <w:sz w:val="28"/>
          <w:szCs w:val="28"/>
        </w:rPr>
        <w:t>Інформаційно – комп’ютерні</w:t>
      </w:r>
      <w:r w:rsidR="001E333E" w:rsidRPr="00416672">
        <w:rPr>
          <w:rFonts w:ascii="Times New Roman" w:hAnsi="Times New Roman" w:cs="Times New Roman"/>
          <w:sz w:val="28"/>
          <w:szCs w:val="28"/>
        </w:rPr>
        <w:t xml:space="preserve"> технології – це поєднання інформаційних технологій з комунікаційними для вирішення різноманітних  задач сучасного </w:t>
      </w:r>
      <w:proofErr w:type="spellStart"/>
      <w:r w:rsidR="001E333E" w:rsidRPr="00416672">
        <w:rPr>
          <w:rFonts w:ascii="Times New Roman" w:hAnsi="Times New Roman" w:cs="Times New Roman"/>
          <w:sz w:val="28"/>
          <w:szCs w:val="28"/>
        </w:rPr>
        <w:t>освітньо</w:t>
      </w:r>
      <w:proofErr w:type="spellEnd"/>
      <w:r w:rsidR="001E333E" w:rsidRPr="00416672">
        <w:rPr>
          <w:rFonts w:ascii="Times New Roman" w:hAnsi="Times New Roman" w:cs="Times New Roman"/>
          <w:sz w:val="28"/>
          <w:szCs w:val="28"/>
        </w:rPr>
        <w:t>-інформаційного процесу.</w:t>
      </w:r>
    </w:p>
    <w:p w:rsidR="00252CFC" w:rsidRPr="00416672" w:rsidRDefault="001E333E" w:rsidP="006338A0">
      <w:pPr>
        <w:tabs>
          <w:tab w:val="left" w:pos="6946"/>
        </w:tabs>
        <w:ind w:firstLine="567"/>
        <w:jc w:val="both"/>
        <w:rPr>
          <w:rFonts w:ascii="Times New Roman" w:hAnsi="Times New Roman" w:cs="Times New Roman"/>
          <w:sz w:val="28"/>
          <w:szCs w:val="28"/>
        </w:rPr>
      </w:pPr>
      <w:r w:rsidRPr="00416672">
        <w:rPr>
          <w:rFonts w:ascii="Times New Roman" w:hAnsi="Times New Roman" w:cs="Times New Roman"/>
          <w:sz w:val="28"/>
          <w:szCs w:val="28"/>
        </w:rPr>
        <w:t>Для мене, як  для вчителя, головними перевагами комп’ютерного навчання є такі:</w:t>
      </w:r>
    </w:p>
    <w:p w:rsidR="00252CFC" w:rsidRPr="00416672" w:rsidRDefault="00C93BD0" w:rsidP="006338A0">
      <w:pPr>
        <w:pStyle w:val="a3"/>
        <w:numPr>
          <w:ilvl w:val="0"/>
          <w:numId w:val="7"/>
        </w:numPr>
        <w:tabs>
          <w:tab w:val="left" w:pos="6946"/>
        </w:tabs>
        <w:jc w:val="both"/>
        <w:rPr>
          <w:rFonts w:ascii="Times New Roman" w:hAnsi="Times New Roman" w:cs="Times New Roman"/>
          <w:sz w:val="28"/>
          <w:szCs w:val="28"/>
        </w:rPr>
      </w:pPr>
      <w:r w:rsidRPr="00416672">
        <w:rPr>
          <w:rFonts w:ascii="Times New Roman" w:hAnsi="Times New Roman" w:cs="Times New Roman"/>
          <w:sz w:val="28"/>
          <w:szCs w:val="28"/>
        </w:rPr>
        <w:t xml:space="preserve">Полегшення праці </w:t>
      </w:r>
      <w:r w:rsidR="00252CFC" w:rsidRPr="00416672">
        <w:rPr>
          <w:rFonts w:ascii="Times New Roman" w:hAnsi="Times New Roman" w:cs="Times New Roman"/>
          <w:sz w:val="28"/>
          <w:szCs w:val="28"/>
        </w:rPr>
        <w:t>вчителя.</w:t>
      </w:r>
    </w:p>
    <w:p w:rsidR="00252CFC" w:rsidRPr="00416672" w:rsidRDefault="00252CFC" w:rsidP="006338A0">
      <w:pPr>
        <w:pStyle w:val="a3"/>
        <w:numPr>
          <w:ilvl w:val="0"/>
          <w:numId w:val="7"/>
        </w:numPr>
        <w:tabs>
          <w:tab w:val="left" w:pos="6946"/>
        </w:tabs>
        <w:jc w:val="both"/>
        <w:rPr>
          <w:rFonts w:ascii="Times New Roman" w:hAnsi="Times New Roman" w:cs="Times New Roman"/>
          <w:sz w:val="28"/>
          <w:szCs w:val="28"/>
        </w:rPr>
      </w:pPr>
      <w:r w:rsidRPr="00416672">
        <w:rPr>
          <w:rFonts w:ascii="Times New Roman" w:hAnsi="Times New Roman" w:cs="Times New Roman"/>
          <w:sz w:val="28"/>
          <w:szCs w:val="28"/>
        </w:rPr>
        <w:t>Індивідуалізація навчання.</w:t>
      </w:r>
    </w:p>
    <w:p w:rsidR="00252CFC" w:rsidRPr="00416672" w:rsidRDefault="00252CFC" w:rsidP="006338A0">
      <w:pPr>
        <w:pStyle w:val="a3"/>
        <w:numPr>
          <w:ilvl w:val="0"/>
          <w:numId w:val="7"/>
        </w:numPr>
        <w:tabs>
          <w:tab w:val="left" w:pos="6946"/>
        </w:tabs>
        <w:jc w:val="both"/>
        <w:rPr>
          <w:rFonts w:ascii="Times New Roman" w:hAnsi="Times New Roman" w:cs="Times New Roman"/>
          <w:sz w:val="28"/>
          <w:szCs w:val="28"/>
        </w:rPr>
      </w:pPr>
      <w:r w:rsidRPr="00416672">
        <w:rPr>
          <w:rFonts w:ascii="Times New Roman" w:hAnsi="Times New Roman" w:cs="Times New Roman"/>
          <w:sz w:val="28"/>
          <w:szCs w:val="28"/>
        </w:rPr>
        <w:t>Збільшення швидкості одержання інформації.</w:t>
      </w:r>
    </w:p>
    <w:p w:rsidR="00252CFC" w:rsidRPr="00416672" w:rsidRDefault="00252CFC" w:rsidP="006338A0">
      <w:pPr>
        <w:pStyle w:val="a3"/>
        <w:numPr>
          <w:ilvl w:val="0"/>
          <w:numId w:val="7"/>
        </w:numPr>
        <w:tabs>
          <w:tab w:val="left" w:pos="6946"/>
        </w:tabs>
        <w:jc w:val="both"/>
        <w:rPr>
          <w:rFonts w:ascii="Times New Roman" w:hAnsi="Times New Roman" w:cs="Times New Roman"/>
          <w:sz w:val="28"/>
          <w:szCs w:val="28"/>
        </w:rPr>
      </w:pPr>
      <w:r w:rsidRPr="00416672">
        <w:rPr>
          <w:rFonts w:ascii="Times New Roman" w:hAnsi="Times New Roman" w:cs="Times New Roman"/>
          <w:sz w:val="28"/>
          <w:szCs w:val="28"/>
        </w:rPr>
        <w:t>Можливість моделювання і демонстрації процесів, не доступних для спостереження в умовах школи.</w:t>
      </w:r>
    </w:p>
    <w:p w:rsidR="00252CFC" w:rsidRPr="00416672" w:rsidRDefault="00252CFC" w:rsidP="006338A0">
      <w:pPr>
        <w:tabs>
          <w:tab w:val="left" w:pos="6946"/>
        </w:tabs>
        <w:ind w:firstLine="567"/>
        <w:jc w:val="both"/>
        <w:rPr>
          <w:rFonts w:ascii="Times New Roman" w:hAnsi="Times New Roman" w:cs="Times New Roman"/>
          <w:sz w:val="28"/>
          <w:szCs w:val="28"/>
        </w:rPr>
      </w:pPr>
    </w:p>
    <w:p w:rsidR="00252CFC" w:rsidRPr="00416672" w:rsidRDefault="00252CFC" w:rsidP="006338A0">
      <w:pPr>
        <w:jc w:val="both"/>
        <w:rPr>
          <w:rFonts w:ascii="Times New Roman" w:hAnsi="Times New Roman" w:cs="Times New Roman"/>
          <w:b/>
          <w:sz w:val="28"/>
          <w:szCs w:val="28"/>
        </w:rPr>
      </w:pPr>
      <w:r w:rsidRPr="00416672">
        <w:rPr>
          <w:rFonts w:ascii="Times New Roman" w:hAnsi="Times New Roman" w:cs="Times New Roman"/>
          <w:b/>
          <w:sz w:val="28"/>
          <w:szCs w:val="28"/>
        </w:rPr>
        <w:t>Переваги для учнів</w:t>
      </w:r>
    </w:p>
    <w:p w:rsidR="00252CFC" w:rsidRPr="00416672" w:rsidRDefault="00252CFC" w:rsidP="006338A0">
      <w:pPr>
        <w:pStyle w:val="a3"/>
        <w:numPr>
          <w:ilvl w:val="0"/>
          <w:numId w:val="2"/>
        </w:numPr>
        <w:ind w:left="567" w:hanging="720"/>
        <w:jc w:val="both"/>
        <w:rPr>
          <w:rFonts w:ascii="Times New Roman" w:hAnsi="Times New Roman" w:cs="Times New Roman"/>
          <w:sz w:val="28"/>
          <w:szCs w:val="28"/>
        </w:rPr>
      </w:pPr>
      <w:r w:rsidRPr="00416672">
        <w:rPr>
          <w:rFonts w:ascii="Times New Roman" w:hAnsi="Times New Roman" w:cs="Times New Roman"/>
          <w:sz w:val="28"/>
          <w:szCs w:val="28"/>
        </w:rPr>
        <w:t>Робить урок цікавішим, надає більших можливостей для участі в навчальному процесі, розвиває мотивацію</w:t>
      </w:r>
    </w:p>
    <w:p w:rsidR="00252CFC" w:rsidRPr="00416672" w:rsidRDefault="00252CFC" w:rsidP="006338A0">
      <w:pPr>
        <w:pStyle w:val="a3"/>
        <w:numPr>
          <w:ilvl w:val="0"/>
          <w:numId w:val="2"/>
        </w:numPr>
        <w:ind w:left="567" w:hanging="720"/>
        <w:jc w:val="both"/>
        <w:rPr>
          <w:rFonts w:ascii="Times New Roman" w:hAnsi="Times New Roman" w:cs="Times New Roman"/>
          <w:sz w:val="28"/>
          <w:szCs w:val="28"/>
        </w:rPr>
      </w:pPr>
      <w:r w:rsidRPr="00416672">
        <w:rPr>
          <w:rFonts w:ascii="Times New Roman" w:hAnsi="Times New Roman" w:cs="Times New Roman"/>
          <w:sz w:val="28"/>
          <w:szCs w:val="28"/>
        </w:rPr>
        <w:t xml:space="preserve">Учні починають розуміти складні ідеї </w:t>
      </w:r>
      <w:r w:rsidR="005A6BE7" w:rsidRPr="00416672">
        <w:rPr>
          <w:rFonts w:ascii="Times New Roman" w:hAnsi="Times New Roman" w:cs="Times New Roman"/>
          <w:sz w:val="28"/>
          <w:szCs w:val="28"/>
        </w:rPr>
        <w:t>завдяки більш ясної і динамічної подачі матеріалу</w:t>
      </w:r>
    </w:p>
    <w:p w:rsidR="005A6BE7" w:rsidRPr="00416672" w:rsidRDefault="005A6BE7" w:rsidP="006338A0">
      <w:pPr>
        <w:pStyle w:val="a3"/>
        <w:numPr>
          <w:ilvl w:val="0"/>
          <w:numId w:val="2"/>
        </w:numPr>
        <w:ind w:left="567" w:hanging="720"/>
        <w:jc w:val="both"/>
        <w:rPr>
          <w:rFonts w:ascii="Times New Roman" w:hAnsi="Times New Roman" w:cs="Times New Roman"/>
          <w:sz w:val="28"/>
          <w:szCs w:val="28"/>
        </w:rPr>
      </w:pPr>
      <w:r w:rsidRPr="00416672">
        <w:rPr>
          <w:rFonts w:ascii="Times New Roman" w:hAnsi="Times New Roman" w:cs="Times New Roman"/>
          <w:sz w:val="28"/>
          <w:szCs w:val="28"/>
        </w:rPr>
        <w:t xml:space="preserve">Розвиває особистісні й соціальні навички; учні працюють творчо, стають впевненішими у собі </w:t>
      </w:r>
    </w:p>
    <w:p w:rsidR="005A6BE7" w:rsidRPr="00416672" w:rsidRDefault="005A6BE7" w:rsidP="006338A0">
      <w:pPr>
        <w:pStyle w:val="a3"/>
        <w:jc w:val="both"/>
        <w:rPr>
          <w:rFonts w:ascii="Times New Roman" w:hAnsi="Times New Roman" w:cs="Times New Roman"/>
          <w:sz w:val="28"/>
          <w:szCs w:val="28"/>
        </w:rPr>
      </w:pPr>
      <w:r w:rsidRPr="00416672">
        <w:rPr>
          <w:rFonts w:ascii="Times New Roman" w:hAnsi="Times New Roman" w:cs="Times New Roman"/>
          <w:b/>
          <w:sz w:val="28"/>
          <w:szCs w:val="28"/>
        </w:rPr>
        <w:t>Основні напрями реалізації ідеї</w:t>
      </w:r>
      <w:r w:rsidRPr="00416672">
        <w:rPr>
          <w:rFonts w:ascii="Times New Roman" w:hAnsi="Times New Roman" w:cs="Times New Roman"/>
          <w:sz w:val="28"/>
          <w:szCs w:val="28"/>
        </w:rPr>
        <w:t>:</w:t>
      </w:r>
    </w:p>
    <w:p w:rsidR="002E4651" w:rsidRPr="00416672" w:rsidRDefault="005A6BE7" w:rsidP="006338A0">
      <w:pPr>
        <w:pStyle w:val="a3"/>
        <w:numPr>
          <w:ilvl w:val="1"/>
          <w:numId w:val="5"/>
        </w:numPr>
        <w:ind w:left="567" w:hanging="567"/>
        <w:jc w:val="both"/>
        <w:rPr>
          <w:rFonts w:ascii="Times New Roman" w:hAnsi="Times New Roman" w:cs="Times New Roman"/>
          <w:sz w:val="28"/>
          <w:szCs w:val="28"/>
        </w:rPr>
      </w:pPr>
      <w:r w:rsidRPr="00416672">
        <w:rPr>
          <w:rFonts w:ascii="Times New Roman" w:hAnsi="Times New Roman" w:cs="Times New Roman"/>
          <w:sz w:val="28"/>
          <w:szCs w:val="28"/>
        </w:rPr>
        <w:t xml:space="preserve">Залучення учнів до самостійного пошуку інформації, синтез матеріалу з виходом на самостійні узагальнення й висновки;  </w:t>
      </w:r>
    </w:p>
    <w:p w:rsidR="005A6BE7" w:rsidRPr="00416672" w:rsidRDefault="005A6BE7" w:rsidP="006338A0">
      <w:pPr>
        <w:pStyle w:val="a3"/>
        <w:numPr>
          <w:ilvl w:val="1"/>
          <w:numId w:val="5"/>
        </w:numPr>
        <w:ind w:left="567" w:hanging="567"/>
        <w:jc w:val="both"/>
        <w:rPr>
          <w:rFonts w:ascii="Times New Roman" w:hAnsi="Times New Roman" w:cs="Times New Roman"/>
          <w:sz w:val="28"/>
          <w:szCs w:val="28"/>
        </w:rPr>
      </w:pPr>
      <w:r w:rsidRPr="00416672">
        <w:rPr>
          <w:rFonts w:ascii="Times New Roman" w:hAnsi="Times New Roman" w:cs="Times New Roman"/>
          <w:sz w:val="28"/>
          <w:szCs w:val="28"/>
        </w:rPr>
        <w:lastRenderedPageBreak/>
        <w:t>розвиток критичного мислення</w:t>
      </w:r>
      <w:r w:rsidR="002E4651" w:rsidRPr="00416672">
        <w:rPr>
          <w:rFonts w:ascii="Times New Roman" w:hAnsi="Times New Roman" w:cs="Times New Roman"/>
          <w:sz w:val="28"/>
          <w:szCs w:val="28"/>
        </w:rPr>
        <w:t>;</w:t>
      </w:r>
    </w:p>
    <w:p w:rsidR="002E4651" w:rsidRPr="00416672" w:rsidRDefault="002E4651" w:rsidP="006338A0">
      <w:pPr>
        <w:pStyle w:val="a3"/>
        <w:numPr>
          <w:ilvl w:val="1"/>
          <w:numId w:val="5"/>
        </w:numPr>
        <w:ind w:left="567" w:hanging="567"/>
        <w:jc w:val="both"/>
        <w:rPr>
          <w:rFonts w:ascii="Times New Roman" w:hAnsi="Times New Roman" w:cs="Times New Roman"/>
          <w:sz w:val="28"/>
          <w:szCs w:val="28"/>
        </w:rPr>
      </w:pPr>
      <w:r w:rsidRPr="00416672">
        <w:rPr>
          <w:rFonts w:ascii="Times New Roman" w:hAnsi="Times New Roman" w:cs="Times New Roman"/>
          <w:sz w:val="28"/>
          <w:szCs w:val="28"/>
        </w:rPr>
        <w:t>розвиток творчих здібностей;</w:t>
      </w:r>
    </w:p>
    <w:p w:rsidR="002E4651" w:rsidRPr="00416672" w:rsidRDefault="002E4651" w:rsidP="006338A0">
      <w:pPr>
        <w:pStyle w:val="a3"/>
        <w:numPr>
          <w:ilvl w:val="1"/>
          <w:numId w:val="5"/>
        </w:numPr>
        <w:ind w:left="567" w:hanging="567"/>
        <w:jc w:val="both"/>
        <w:rPr>
          <w:rFonts w:ascii="Times New Roman" w:hAnsi="Times New Roman" w:cs="Times New Roman"/>
          <w:sz w:val="28"/>
          <w:szCs w:val="28"/>
        </w:rPr>
      </w:pPr>
      <w:r w:rsidRPr="00416672">
        <w:rPr>
          <w:rFonts w:ascii="Times New Roman" w:hAnsi="Times New Roman" w:cs="Times New Roman"/>
          <w:sz w:val="28"/>
          <w:szCs w:val="28"/>
        </w:rPr>
        <w:t>розвиток особистості учня та його адаптація у світовому інформаційному просторі;</w:t>
      </w:r>
    </w:p>
    <w:p w:rsidR="002E4651" w:rsidRPr="00416672" w:rsidRDefault="002E4651" w:rsidP="006338A0">
      <w:pPr>
        <w:pStyle w:val="a3"/>
        <w:numPr>
          <w:ilvl w:val="1"/>
          <w:numId w:val="5"/>
        </w:numPr>
        <w:ind w:left="567" w:hanging="567"/>
        <w:jc w:val="both"/>
        <w:rPr>
          <w:rFonts w:ascii="Times New Roman" w:hAnsi="Times New Roman" w:cs="Times New Roman"/>
          <w:sz w:val="28"/>
          <w:szCs w:val="28"/>
        </w:rPr>
      </w:pPr>
      <w:r w:rsidRPr="00416672">
        <w:rPr>
          <w:rFonts w:ascii="Times New Roman" w:hAnsi="Times New Roman" w:cs="Times New Roman"/>
          <w:sz w:val="28"/>
          <w:szCs w:val="28"/>
        </w:rPr>
        <w:t>формування інформаційної культури учнів, забезпечення їх  інформаційних потреб;</w:t>
      </w:r>
    </w:p>
    <w:p w:rsidR="002E4651" w:rsidRPr="00416672" w:rsidRDefault="002E4651" w:rsidP="006338A0">
      <w:pPr>
        <w:pStyle w:val="a3"/>
        <w:numPr>
          <w:ilvl w:val="1"/>
          <w:numId w:val="5"/>
        </w:numPr>
        <w:ind w:left="567" w:hanging="567"/>
        <w:jc w:val="both"/>
        <w:rPr>
          <w:rFonts w:ascii="Times New Roman" w:hAnsi="Times New Roman" w:cs="Times New Roman"/>
          <w:sz w:val="28"/>
          <w:szCs w:val="28"/>
        </w:rPr>
      </w:pPr>
      <w:r w:rsidRPr="00416672">
        <w:rPr>
          <w:rFonts w:ascii="Times New Roman" w:hAnsi="Times New Roman" w:cs="Times New Roman"/>
          <w:sz w:val="28"/>
          <w:szCs w:val="28"/>
        </w:rPr>
        <w:t>інтенсифікація навчання і виховання за рахунок  використання ІКТ;</w:t>
      </w:r>
    </w:p>
    <w:p w:rsidR="00E716D9" w:rsidRPr="00416672" w:rsidRDefault="00E716D9" w:rsidP="006338A0">
      <w:pPr>
        <w:pStyle w:val="a3"/>
        <w:numPr>
          <w:ilvl w:val="1"/>
          <w:numId w:val="5"/>
        </w:numPr>
        <w:ind w:left="567" w:hanging="567"/>
        <w:jc w:val="both"/>
        <w:rPr>
          <w:rFonts w:ascii="Times New Roman" w:hAnsi="Times New Roman" w:cs="Times New Roman"/>
          <w:sz w:val="28"/>
          <w:szCs w:val="28"/>
        </w:rPr>
      </w:pPr>
      <w:r w:rsidRPr="00416672">
        <w:rPr>
          <w:rFonts w:ascii="Times New Roman" w:hAnsi="Times New Roman" w:cs="Times New Roman"/>
          <w:sz w:val="28"/>
          <w:szCs w:val="28"/>
        </w:rPr>
        <w:t>удосконалення науково-методичного забезпечення навчально-виховного процесу;</w:t>
      </w:r>
    </w:p>
    <w:p w:rsidR="00416672" w:rsidRPr="00416672" w:rsidRDefault="00E716D9" w:rsidP="006338A0">
      <w:pPr>
        <w:pStyle w:val="a3"/>
        <w:numPr>
          <w:ilvl w:val="1"/>
          <w:numId w:val="5"/>
        </w:numPr>
        <w:spacing w:after="0" w:line="276" w:lineRule="auto"/>
        <w:ind w:left="567" w:hanging="567"/>
        <w:jc w:val="both"/>
        <w:rPr>
          <w:rFonts w:ascii="Times New Roman" w:hAnsi="Times New Roman" w:cs="Times New Roman"/>
          <w:sz w:val="28"/>
          <w:szCs w:val="28"/>
          <w:lang w:val="ru-RU"/>
        </w:rPr>
      </w:pPr>
      <w:r w:rsidRPr="00416672">
        <w:rPr>
          <w:rFonts w:ascii="Times New Roman" w:hAnsi="Times New Roman" w:cs="Times New Roman"/>
          <w:sz w:val="28"/>
          <w:szCs w:val="28"/>
        </w:rPr>
        <w:t>оптимізація освіти на основі використання інформаційно-комунікаційних технологій.</w:t>
      </w:r>
    </w:p>
    <w:p w:rsidR="00416672" w:rsidRPr="008A38A8" w:rsidRDefault="00416672" w:rsidP="006338A0">
      <w:pPr>
        <w:spacing w:after="0" w:line="276" w:lineRule="auto"/>
        <w:ind w:firstLine="567"/>
        <w:jc w:val="both"/>
        <w:rPr>
          <w:rFonts w:ascii="Times New Roman" w:hAnsi="Times New Roman" w:cs="Times New Roman"/>
          <w:sz w:val="28"/>
          <w:szCs w:val="28"/>
        </w:rPr>
      </w:pPr>
      <w:r w:rsidRPr="008A38A8">
        <w:rPr>
          <w:rFonts w:ascii="Times New Roman" w:hAnsi="Times New Roman" w:cs="Times New Roman"/>
          <w:sz w:val="28"/>
          <w:szCs w:val="28"/>
        </w:rPr>
        <w:t>Фізика – наука експериментальна, і для її вивчення необхідно використовувати досліди. Комп’ютер виступає як частина дослідницької установки, лабораторного практикуму, на ньому можна моделювати різні фізичні процеси.</w:t>
      </w:r>
    </w:p>
    <w:p w:rsidR="00416672" w:rsidRPr="008A38A8" w:rsidRDefault="00416672" w:rsidP="006338A0">
      <w:pPr>
        <w:spacing w:after="0"/>
        <w:ind w:firstLine="567"/>
        <w:jc w:val="both"/>
        <w:rPr>
          <w:rFonts w:ascii="Times New Roman" w:hAnsi="Times New Roman" w:cs="Times New Roman"/>
          <w:sz w:val="28"/>
          <w:szCs w:val="28"/>
        </w:rPr>
      </w:pPr>
      <w:r w:rsidRPr="008A38A8">
        <w:rPr>
          <w:rFonts w:ascii="Times New Roman" w:hAnsi="Times New Roman" w:cs="Times New Roman"/>
          <w:sz w:val="28"/>
          <w:szCs w:val="28"/>
        </w:rPr>
        <w:t xml:space="preserve"> При проведенні уроків фізики та астрономії використовую такі основні напрями комп’ютерної техніки:</w:t>
      </w:r>
    </w:p>
    <w:p w:rsidR="00416672" w:rsidRPr="008A38A8" w:rsidRDefault="0054027E" w:rsidP="006338A0">
      <w:pPr>
        <w:pStyle w:val="a3"/>
        <w:numPr>
          <w:ilvl w:val="0"/>
          <w:numId w:val="8"/>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672" w:rsidRPr="008A38A8">
        <w:rPr>
          <w:rFonts w:ascii="Times New Roman" w:hAnsi="Times New Roman" w:cs="Times New Roman"/>
          <w:sz w:val="28"/>
          <w:szCs w:val="28"/>
        </w:rPr>
        <w:t>Підготовка друкованих роздаткових матеріалів (контрольні, самостійні роботи, дидактичні картки для індивідуальної роботи);</w:t>
      </w:r>
    </w:p>
    <w:p w:rsidR="00416672" w:rsidRPr="008A38A8" w:rsidRDefault="0054027E" w:rsidP="006338A0">
      <w:pPr>
        <w:pStyle w:val="a3"/>
        <w:numPr>
          <w:ilvl w:val="0"/>
          <w:numId w:val="8"/>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672" w:rsidRPr="008A38A8">
        <w:rPr>
          <w:rFonts w:ascii="Times New Roman" w:hAnsi="Times New Roman" w:cs="Times New Roman"/>
          <w:sz w:val="28"/>
          <w:szCs w:val="28"/>
        </w:rPr>
        <w:t>Мультимедійний супровід пояснення нового матеріалу (презентації, навчальні відеоролики, комп’ютерні моделі фізичних експериментів);</w:t>
      </w:r>
    </w:p>
    <w:p w:rsidR="00416672" w:rsidRPr="008A38A8" w:rsidRDefault="0054027E" w:rsidP="006338A0">
      <w:pPr>
        <w:pStyle w:val="a3"/>
        <w:numPr>
          <w:ilvl w:val="0"/>
          <w:numId w:val="8"/>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672" w:rsidRPr="008A38A8">
        <w:rPr>
          <w:rFonts w:ascii="Times New Roman" w:hAnsi="Times New Roman" w:cs="Times New Roman"/>
          <w:sz w:val="28"/>
          <w:szCs w:val="28"/>
        </w:rPr>
        <w:t>Проведення комп’ютерних лабораторних робіт;</w:t>
      </w:r>
    </w:p>
    <w:p w:rsidR="00416672" w:rsidRPr="008A38A8" w:rsidRDefault="0054027E" w:rsidP="006338A0">
      <w:pPr>
        <w:pStyle w:val="a3"/>
        <w:numPr>
          <w:ilvl w:val="0"/>
          <w:numId w:val="8"/>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672" w:rsidRPr="008A38A8">
        <w:rPr>
          <w:rFonts w:ascii="Times New Roman" w:hAnsi="Times New Roman" w:cs="Times New Roman"/>
          <w:sz w:val="28"/>
          <w:szCs w:val="28"/>
        </w:rPr>
        <w:t>Контроль рівня знань з використанням тестових завдань;</w:t>
      </w:r>
    </w:p>
    <w:p w:rsidR="00416672" w:rsidRPr="008A38A8" w:rsidRDefault="0054027E" w:rsidP="006338A0">
      <w:pPr>
        <w:pStyle w:val="a3"/>
        <w:numPr>
          <w:ilvl w:val="0"/>
          <w:numId w:val="8"/>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6672" w:rsidRPr="008A38A8">
        <w:rPr>
          <w:rFonts w:ascii="Times New Roman" w:hAnsi="Times New Roman" w:cs="Times New Roman"/>
          <w:sz w:val="28"/>
          <w:szCs w:val="28"/>
        </w:rPr>
        <w:t xml:space="preserve">Використання на </w:t>
      </w:r>
      <w:proofErr w:type="spellStart"/>
      <w:r w:rsidR="00416672" w:rsidRPr="008A38A8">
        <w:rPr>
          <w:rFonts w:ascii="Times New Roman" w:hAnsi="Times New Roman" w:cs="Times New Roman"/>
          <w:sz w:val="28"/>
          <w:szCs w:val="28"/>
        </w:rPr>
        <w:t>уроках</w:t>
      </w:r>
      <w:proofErr w:type="spellEnd"/>
      <w:r w:rsidR="00416672" w:rsidRPr="008A38A8">
        <w:rPr>
          <w:rFonts w:ascii="Times New Roman" w:hAnsi="Times New Roman" w:cs="Times New Roman"/>
          <w:sz w:val="28"/>
          <w:szCs w:val="28"/>
        </w:rPr>
        <w:t xml:space="preserve"> і при підготовці до них інтернет-ресурсів.</w:t>
      </w:r>
    </w:p>
    <w:p w:rsidR="00416672" w:rsidRPr="008A38A8" w:rsidRDefault="00416672" w:rsidP="006338A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Як при викладенні </w:t>
      </w:r>
      <w:proofErr w:type="spellStart"/>
      <w:r>
        <w:rPr>
          <w:rFonts w:ascii="Times New Roman" w:hAnsi="Times New Roman" w:cs="Times New Roman"/>
          <w:sz w:val="28"/>
          <w:szCs w:val="28"/>
        </w:rPr>
        <w:t>теретичного</w:t>
      </w:r>
      <w:proofErr w:type="spellEnd"/>
      <w:r>
        <w:rPr>
          <w:rFonts w:ascii="Times New Roman" w:hAnsi="Times New Roman" w:cs="Times New Roman"/>
          <w:sz w:val="28"/>
          <w:szCs w:val="28"/>
        </w:rPr>
        <w:t xml:space="preserve"> матеріалу, так і при </w:t>
      </w:r>
      <w:r w:rsidRPr="008A38A8">
        <w:rPr>
          <w:rFonts w:ascii="Times New Roman" w:hAnsi="Times New Roman" w:cs="Times New Roman"/>
          <w:sz w:val="28"/>
          <w:szCs w:val="28"/>
        </w:rPr>
        <w:t xml:space="preserve">розв’язуванні задач </w:t>
      </w:r>
      <w:r>
        <w:rPr>
          <w:rFonts w:ascii="Times New Roman" w:hAnsi="Times New Roman" w:cs="Times New Roman"/>
          <w:sz w:val="28"/>
          <w:szCs w:val="28"/>
        </w:rPr>
        <w:t>важливим є з</w:t>
      </w:r>
      <w:r w:rsidRPr="008A38A8">
        <w:rPr>
          <w:rFonts w:ascii="Times New Roman" w:hAnsi="Times New Roman" w:cs="Times New Roman"/>
          <w:sz w:val="28"/>
          <w:szCs w:val="28"/>
        </w:rPr>
        <w:t xml:space="preserve">астосування інтерактивних технологій </w:t>
      </w:r>
    </w:p>
    <w:p w:rsidR="00416672" w:rsidRPr="008A38A8" w:rsidRDefault="00416672" w:rsidP="006338A0">
      <w:pPr>
        <w:spacing w:after="0"/>
        <w:ind w:firstLine="567"/>
        <w:jc w:val="both"/>
        <w:rPr>
          <w:rFonts w:ascii="Times New Roman" w:hAnsi="Times New Roman" w:cs="Times New Roman"/>
          <w:sz w:val="28"/>
          <w:szCs w:val="28"/>
        </w:rPr>
      </w:pPr>
      <w:r w:rsidRPr="008A38A8">
        <w:rPr>
          <w:rFonts w:ascii="Times New Roman" w:hAnsi="Times New Roman" w:cs="Times New Roman"/>
          <w:sz w:val="28"/>
          <w:szCs w:val="28"/>
        </w:rPr>
        <w:t xml:space="preserve"> В інтерактивних методиках акцент переноситься з програми навчання на особу учня, розвиток його компетенцій. Учні є активними здобувачами знань шляхом власних пошуків, експериментів та помилок. Роль вчителя при цьому – допомогти, порадити, створити передумови для активного експериментування і пошуків.</w:t>
      </w:r>
    </w:p>
    <w:p w:rsidR="00416672" w:rsidRPr="008A38A8" w:rsidRDefault="00416672" w:rsidP="006338A0">
      <w:pPr>
        <w:spacing w:after="0"/>
        <w:ind w:firstLine="567"/>
        <w:jc w:val="both"/>
        <w:rPr>
          <w:rFonts w:ascii="Times New Roman" w:hAnsi="Times New Roman" w:cs="Times New Roman"/>
          <w:sz w:val="28"/>
          <w:szCs w:val="28"/>
        </w:rPr>
      </w:pPr>
      <w:r w:rsidRPr="008A38A8">
        <w:rPr>
          <w:rFonts w:ascii="Times New Roman" w:hAnsi="Times New Roman" w:cs="Times New Roman"/>
          <w:sz w:val="28"/>
          <w:szCs w:val="28"/>
        </w:rPr>
        <w:t xml:space="preserve"> Інтерактивні методи навчання пов’язані з роботою учнів у групах (парах). Це полегшує процес навчання, урізноманітнює його, робить приємнішим, оживляє атмосферу в групі, часто діє несподівані ефекти в роботі зі слабшими учнями. Учні, які здобувають знання і вміння активно, є більш самостійними, критичними, легше формулюють і висловлюють свою думку, охоче і відвертіше беруть участь у виступах. Майже всі інтерактивні методики вимагають від учителя додаткової підготовки, ретельно продуманого кожного етапу. Але можна впевнено сказати, що затрачені зусилля виправдовуються.</w:t>
      </w:r>
    </w:p>
    <w:p w:rsidR="00416672" w:rsidRDefault="00416672" w:rsidP="00E3372B">
      <w:pPr>
        <w:spacing w:after="0"/>
        <w:ind w:firstLine="284"/>
        <w:jc w:val="both"/>
        <w:rPr>
          <w:rFonts w:ascii="Times New Roman" w:hAnsi="Times New Roman" w:cs="Times New Roman"/>
          <w:sz w:val="28"/>
          <w:szCs w:val="28"/>
        </w:rPr>
      </w:pPr>
      <w:r w:rsidRPr="008A38A8">
        <w:rPr>
          <w:rFonts w:ascii="Times New Roman" w:hAnsi="Times New Roman" w:cs="Times New Roman"/>
          <w:sz w:val="28"/>
          <w:szCs w:val="28"/>
        </w:rPr>
        <w:t xml:space="preserve"> Використання інноваційних технологій на </w:t>
      </w:r>
      <w:proofErr w:type="spellStart"/>
      <w:r w:rsidRPr="008A38A8">
        <w:rPr>
          <w:rFonts w:ascii="Times New Roman" w:hAnsi="Times New Roman" w:cs="Times New Roman"/>
          <w:sz w:val="28"/>
          <w:szCs w:val="28"/>
        </w:rPr>
        <w:t>уроках</w:t>
      </w:r>
      <w:proofErr w:type="spellEnd"/>
      <w:r w:rsidRPr="008A38A8">
        <w:rPr>
          <w:rFonts w:ascii="Times New Roman" w:hAnsi="Times New Roman" w:cs="Times New Roman"/>
          <w:sz w:val="28"/>
          <w:szCs w:val="28"/>
        </w:rPr>
        <w:t xml:space="preserve"> фізики вимагає особливої підготовки. Вважаю, що до таких уроків потрібно писати сценарії, органічно </w:t>
      </w:r>
      <w:r w:rsidRPr="008A38A8">
        <w:rPr>
          <w:rFonts w:ascii="Times New Roman" w:hAnsi="Times New Roman" w:cs="Times New Roman"/>
          <w:sz w:val="28"/>
          <w:szCs w:val="28"/>
        </w:rPr>
        <w:lastRenderedPageBreak/>
        <w:t xml:space="preserve">“вплітаючи” в них і справжній експеримент, і віртуальний (реалізований на екрані монітора). Особливо хочеться відзначити, що моделювання різних явищ ні в якому разі не замінює  “живих” дослідів, та в поєднанні з ними дозволяє на більш високому рівні пояснити зміст того чи іншого матеріалу. Такі </w:t>
      </w:r>
      <w:proofErr w:type="spellStart"/>
      <w:r w:rsidRPr="008A38A8">
        <w:rPr>
          <w:rFonts w:ascii="Times New Roman" w:hAnsi="Times New Roman" w:cs="Times New Roman"/>
          <w:sz w:val="28"/>
          <w:szCs w:val="28"/>
        </w:rPr>
        <w:t>уроки</w:t>
      </w:r>
      <w:proofErr w:type="spellEnd"/>
      <w:r w:rsidRPr="008A38A8">
        <w:rPr>
          <w:rFonts w:ascii="Times New Roman" w:hAnsi="Times New Roman" w:cs="Times New Roman"/>
          <w:sz w:val="28"/>
          <w:szCs w:val="28"/>
        </w:rPr>
        <w:t xml:space="preserve"> викликають в учнів справжній інтерес, примушують працювати всіх і якість знань при цьому помітно зростає.</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"Чи думаю я про дітей?" - запитання із запитань, </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яке повинно виникати у педагога, </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перш ніж він починає справу...</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Термін “особистісно орієнтоване навчання” означає досвід життєдіяльності, набутий дитиною до школи в конкретних умовах сім’ї, соціокультурного оточення, в процесі сприймання і розуміння нею світу людей і речей.</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Основні його положення:</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 особистісно орієнтоване навчання має забезпечувати розвиток і саморозвиток особистості учнів, орієнтуючись на виявлення його індивідуальних особливостей як суб’єкта пізнання і предметної діяльності;</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 освітній процес надає кожному учневі можливість реалізувати себе в пізнанні, навчальній діяльності, поведінці, враховуючи його здібності, нахили, інтереси, ціннісні орієнтації та суб’єктивний досвід;</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 зміст, методи і засоби освітньої діяльності добираються й організовуються так, щоб учень міг виявити вибірковість до предметного матеріалу, його виду і форми;</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 </w:t>
      </w:r>
      <w:proofErr w:type="spellStart"/>
      <w:r w:rsidRPr="006338A0">
        <w:rPr>
          <w:rFonts w:ascii="Times New Roman" w:eastAsia="Calibri" w:hAnsi="Times New Roman" w:cs="Times New Roman"/>
          <w:sz w:val="28"/>
          <w:szCs w:val="28"/>
        </w:rPr>
        <w:t>критеріальна</w:t>
      </w:r>
      <w:proofErr w:type="spellEnd"/>
      <w:r w:rsidRPr="006338A0">
        <w:rPr>
          <w:rFonts w:ascii="Times New Roman" w:eastAsia="Calibri" w:hAnsi="Times New Roman" w:cs="Times New Roman"/>
          <w:sz w:val="28"/>
          <w:szCs w:val="28"/>
        </w:rPr>
        <w:t xml:space="preserve"> база особистісно орієнтованого навчання враховує не тільки рівень наявних знань, умінь, навичок, а й сформованість певного інтелектуального потенціалу (його властивості, якості, характер прояву);</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Технологізація особистісно орієнтованого освітнього процесу передбачає спеціальне конструювання навчального матеріалу, методичних рекомендацій до його застосування, типів навчального діалогу, форм контролю за особистісним розвитком учня в ході навчально-пізнавальної діяльності. Тільки при реалізації принципу суб’єктивності освіти можна говорити про особистісно орієнтовані технології.</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Головні вимоги до особистісно орієнтованих технологій можна сформулювати наступним чином:</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 навчальний матеріал повинен забезпечувати виявлення змісту суб’єктивного досвіду учня, включаючи досвід його попереднього навчання;</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 виклад знань викладачем повинен бути спрямованим не тільки на розширення обсягу, структурування, інтегрування, узагальнення предметного змісту, а також на постійне перетворення набутого суб’єктивного досвіду учнів з науковим змістом здобутих знань;</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lastRenderedPageBreak/>
        <w:t xml:space="preserve"> - активне стимулювання учня до </w:t>
      </w:r>
      <w:proofErr w:type="spellStart"/>
      <w:r w:rsidRPr="006338A0">
        <w:rPr>
          <w:rFonts w:ascii="Times New Roman" w:eastAsia="Calibri" w:hAnsi="Times New Roman" w:cs="Times New Roman"/>
          <w:sz w:val="28"/>
          <w:szCs w:val="28"/>
        </w:rPr>
        <w:t>самооцінної</w:t>
      </w:r>
      <w:proofErr w:type="spellEnd"/>
      <w:r w:rsidRPr="006338A0">
        <w:rPr>
          <w:rFonts w:ascii="Times New Roman" w:eastAsia="Calibri" w:hAnsi="Times New Roman" w:cs="Times New Roman"/>
          <w:sz w:val="28"/>
          <w:szCs w:val="28"/>
        </w:rPr>
        <w:t xml:space="preserve"> освітньої діяльності, зміст і форми якої повинні забезпечувати учневі можливість самоосвіти, саморозвитку, самовираження в ході оволодіння знаннями;</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 конструювання та організація навчального матеріалу, який дає змогу учневі вибирати його зміст, вид та форму при виконанні завдань, розв’язуванні задач тощо;</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 виявлення та оцінка способів навчальної роботи, якими користується учень самостійно, </w:t>
      </w:r>
      <w:proofErr w:type="spellStart"/>
      <w:r w:rsidRPr="006338A0">
        <w:rPr>
          <w:rFonts w:ascii="Times New Roman" w:eastAsia="Calibri" w:hAnsi="Times New Roman" w:cs="Times New Roman"/>
          <w:sz w:val="28"/>
          <w:szCs w:val="28"/>
        </w:rPr>
        <w:t>стійко</w:t>
      </w:r>
      <w:proofErr w:type="spellEnd"/>
      <w:r w:rsidRPr="006338A0">
        <w:rPr>
          <w:rFonts w:ascii="Times New Roman" w:eastAsia="Calibri" w:hAnsi="Times New Roman" w:cs="Times New Roman"/>
          <w:sz w:val="28"/>
          <w:szCs w:val="28"/>
        </w:rPr>
        <w:t xml:space="preserve">, </w:t>
      </w:r>
      <w:proofErr w:type="spellStart"/>
      <w:r w:rsidRPr="006338A0">
        <w:rPr>
          <w:rFonts w:ascii="Times New Roman" w:eastAsia="Calibri" w:hAnsi="Times New Roman" w:cs="Times New Roman"/>
          <w:sz w:val="28"/>
          <w:szCs w:val="28"/>
        </w:rPr>
        <w:t>продуктивно</w:t>
      </w:r>
      <w:proofErr w:type="spellEnd"/>
      <w:r w:rsidRPr="006338A0">
        <w:rPr>
          <w:rFonts w:ascii="Times New Roman" w:eastAsia="Calibri" w:hAnsi="Times New Roman" w:cs="Times New Roman"/>
          <w:sz w:val="28"/>
          <w:szCs w:val="28"/>
        </w:rPr>
        <w:t>;</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 необхідно забезпечувати контроль і оцінку не тільки результату, а й головним чином процесу учіння;</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 освітній процес повинен забезпечувати побудову, реалізацію, оцінку навчання (учіння) як суб’єктивної діяльності.</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Дані вимоги до освітніх технологій зумовлюють розробку інноваційних </w:t>
      </w:r>
      <w:proofErr w:type="spellStart"/>
      <w:r w:rsidRPr="006338A0">
        <w:rPr>
          <w:rFonts w:ascii="Times New Roman" w:eastAsia="Calibri" w:hAnsi="Times New Roman" w:cs="Times New Roman"/>
          <w:sz w:val="28"/>
          <w:szCs w:val="28"/>
        </w:rPr>
        <w:t>методик</w:t>
      </w:r>
      <w:proofErr w:type="spellEnd"/>
      <w:r w:rsidRPr="006338A0">
        <w:rPr>
          <w:rFonts w:ascii="Times New Roman" w:eastAsia="Calibri" w:hAnsi="Times New Roman" w:cs="Times New Roman"/>
          <w:sz w:val="28"/>
          <w:szCs w:val="28"/>
        </w:rPr>
        <w:t xml:space="preserve"> інтерактивного навчання, спрямованих на формування особистості, яка адаптована до конкретних соціальних умов.</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Традиційних уроків замало для раціональної організації навчання, зважаючи на обсяг навчального матеріалу, його об’єктивну складність. Тому урок, як і вся система навчання, останнім часом зазнає істотних змін.</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Поряд з традиційними, все частіше викладачі використовують нетрадиційні тобто нестандартні </w:t>
      </w:r>
      <w:proofErr w:type="spellStart"/>
      <w:r w:rsidRPr="006338A0">
        <w:rPr>
          <w:rFonts w:ascii="Times New Roman" w:eastAsia="Calibri" w:hAnsi="Times New Roman" w:cs="Times New Roman"/>
          <w:sz w:val="28"/>
          <w:szCs w:val="28"/>
        </w:rPr>
        <w:t>уроки</w:t>
      </w:r>
      <w:proofErr w:type="spellEnd"/>
      <w:r w:rsidRPr="006338A0">
        <w:rPr>
          <w:rFonts w:ascii="Times New Roman" w:eastAsia="Calibri" w:hAnsi="Times New Roman" w:cs="Times New Roman"/>
          <w:sz w:val="28"/>
          <w:szCs w:val="28"/>
        </w:rPr>
        <w:t>: робота в малих групах, дискусія, дидактичні ігри, такі форми роботи як “мікрофон”, “мозкова атака”, “акваріум”, “навчаючись-учусь”, інсценізація.</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w:t>
      </w:r>
      <w:r w:rsidRPr="006338A0">
        <w:rPr>
          <w:rFonts w:ascii="Times New Roman" w:eastAsia="Calibri" w:hAnsi="Times New Roman" w:cs="Times New Roman"/>
          <w:i/>
          <w:sz w:val="28"/>
          <w:szCs w:val="28"/>
        </w:rPr>
        <w:t>Використання інтерактивних методів навчання</w:t>
      </w:r>
      <w:r w:rsidRPr="006338A0">
        <w:rPr>
          <w:rFonts w:ascii="Times New Roman" w:eastAsia="Calibri" w:hAnsi="Times New Roman" w:cs="Times New Roman"/>
          <w:sz w:val="28"/>
          <w:szCs w:val="28"/>
        </w:rPr>
        <w:t xml:space="preserve">, під якими розуміємо методи, що спонукають учнів до </w:t>
      </w:r>
      <w:proofErr w:type="spellStart"/>
      <w:r w:rsidRPr="006338A0">
        <w:rPr>
          <w:rFonts w:ascii="Times New Roman" w:eastAsia="Calibri" w:hAnsi="Times New Roman" w:cs="Times New Roman"/>
          <w:sz w:val="28"/>
          <w:szCs w:val="28"/>
        </w:rPr>
        <w:t>взаємодіяльності</w:t>
      </w:r>
      <w:proofErr w:type="spellEnd"/>
      <w:r w:rsidRPr="006338A0">
        <w:rPr>
          <w:rFonts w:ascii="Times New Roman" w:eastAsia="Calibri" w:hAnsi="Times New Roman" w:cs="Times New Roman"/>
          <w:sz w:val="28"/>
          <w:szCs w:val="28"/>
        </w:rPr>
        <w:t>, діалогу з іншими суб’єктами навчального процесу та засобами навчання.</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Інтерактивні методи сприяють розвиткові комунікативних умінь і навичок учнів, їхньої пізнавальної діяльності, установленню емоційних контактів між учасниками навчально-виховного процесу. Крім того, </w:t>
      </w:r>
      <w:proofErr w:type="spellStart"/>
      <w:r w:rsidRPr="006338A0">
        <w:rPr>
          <w:rFonts w:ascii="Times New Roman" w:eastAsia="Calibri" w:hAnsi="Times New Roman" w:cs="Times New Roman"/>
          <w:sz w:val="28"/>
          <w:szCs w:val="28"/>
        </w:rPr>
        <w:t>методично</w:t>
      </w:r>
      <w:proofErr w:type="spellEnd"/>
      <w:r w:rsidRPr="006338A0">
        <w:rPr>
          <w:rFonts w:ascii="Times New Roman" w:eastAsia="Calibri" w:hAnsi="Times New Roman" w:cs="Times New Roman"/>
          <w:sz w:val="28"/>
          <w:szCs w:val="28"/>
        </w:rPr>
        <w:t xml:space="preserve"> правильне використання інтерактивних методів дає змогу викладачеві створити умови навчання, за яких кожен учень відчуває свою інтелектуальну спроможність, що робить урок продуктивним, дає можливість висловити думки кожному учневі, відповідаючи по черзі на поставлені запитання.</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Набагато важливіше навчити, ніж просто розповісти. Хоча, розповісти – набагато простіше, доступніше і безумовно, швидше. Ви можете швидко повідомити учням те, що вони повинні знати, і вони </w:t>
      </w:r>
      <w:proofErr w:type="spellStart"/>
      <w:r w:rsidRPr="006338A0">
        <w:rPr>
          <w:rFonts w:ascii="Times New Roman" w:eastAsia="Calibri" w:hAnsi="Times New Roman" w:cs="Times New Roman"/>
          <w:sz w:val="28"/>
          <w:szCs w:val="28"/>
        </w:rPr>
        <w:t>забудуть</w:t>
      </w:r>
      <w:proofErr w:type="spellEnd"/>
      <w:r w:rsidRPr="006338A0">
        <w:rPr>
          <w:rFonts w:ascii="Times New Roman" w:eastAsia="Calibri" w:hAnsi="Times New Roman" w:cs="Times New Roman"/>
          <w:sz w:val="28"/>
          <w:szCs w:val="28"/>
        </w:rPr>
        <w:t xml:space="preserve"> це ще швидше.</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sz w:val="28"/>
          <w:szCs w:val="28"/>
        </w:rPr>
        <w:t xml:space="preserve"> Процес навчання не автоматичне викладання навчального матеріалу в голову учня. Він потребує напруженої розумової роботи учня і його власної активної участі в цьому процесі. Пояснення і демонстрація, самі по собі, ніколи не дадуть </w:t>
      </w:r>
      <w:r w:rsidRPr="006338A0">
        <w:rPr>
          <w:rFonts w:ascii="Times New Roman" w:eastAsia="Calibri" w:hAnsi="Times New Roman" w:cs="Times New Roman"/>
          <w:sz w:val="28"/>
          <w:szCs w:val="28"/>
        </w:rPr>
        <w:lastRenderedPageBreak/>
        <w:t>справжніх стійких знань. Цього мож</w:t>
      </w:r>
      <w:bookmarkStart w:id="0" w:name="_GoBack"/>
      <w:r w:rsidRPr="006338A0">
        <w:rPr>
          <w:rFonts w:ascii="Times New Roman" w:eastAsia="Calibri" w:hAnsi="Times New Roman" w:cs="Times New Roman"/>
          <w:sz w:val="28"/>
          <w:szCs w:val="28"/>
        </w:rPr>
        <w:t xml:space="preserve">на </w:t>
      </w:r>
      <w:bookmarkEnd w:id="0"/>
      <w:r w:rsidRPr="006338A0">
        <w:rPr>
          <w:rFonts w:ascii="Times New Roman" w:eastAsia="Calibri" w:hAnsi="Times New Roman" w:cs="Times New Roman"/>
          <w:sz w:val="28"/>
          <w:szCs w:val="28"/>
        </w:rPr>
        <w:t>досягти тільки за допомогою інтерактивного навчання</w:t>
      </w:r>
    </w:p>
    <w:p w:rsidR="006338A0" w:rsidRPr="006338A0" w:rsidRDefault="006338A0" w:rsidP="00E3372B">
      <w:pPr>
        <w:spacing w:after="0" w:line="276" w:lineRule="auto"/>
        <w:ind w:firstLine="284"/>
        <w:jc w:val="both"/>
        <w:rPr>
          <w:rFonts w:ascii="Times New Roman" w:eastAsia="Calibri" w:hAnsi="Times New Roman" w:cs="Times New Roman"/>
          <w:sz w:val="28"/>
          <w:szCs w:val="28"/>
        </w:rPr>
      </w:pPr>
      <w:r w:rsidRPr="006338A0">
        <w:rPr>
          <w:rFonts w:ascii="Times New Roman" w:eastAsia="Calibri" w:hAnsi="Times New Roman" w:cs="Times New Roman"/>
          <w:b/>
          <w:i/>
          <w:sz w:val="28"/>
          <w:szCs w:val="28"/>
        </w:rPr>
        <w:t>Інтерактивні технології</w:t>
      </w:r>
      <w:r w:rsidRPr="006338A0">
        <w:rPr>
          <w:rFonts w:ascii="Times New Roman" w:eastAsia="Calibri" w:hAnsi="Times New Roman" w:cs="Times New Roman"/>
          <w:sz w:val="28"/>
          <w:szCs w:val="28"/>
        </w:rPr>
        <w:t xml:space="preserve"> охоплюють чітко спланований очікуваний результат навчання, окремі інтерактивні методи й прийоми, що стимулюють процес пізнання, а також умови й процедури, за допомогою яких можна досягти запланованих результатів. Технологія інтерактивного навчання - така організація навчального процесу, за якої неможлива неучасть у процесі пізнання: або кожен учень має конкретне завдання, за виконання якою він повинен публічно відзвітуватись, або від його діяльності залежить якість виконання поставленого перед групою завдання.</w:t>
      </w:r>
    </w:p>
    <w:p w:rsidR="006338A0" w:rsidRPr="008A38A8" w:rsidRDefault="006338A0" w:rsidP="00E3372B">
      <w:pPr>
        <w:spacing w:after="0"/>
        <w:ind w:firstLine="426"/>
        <w:jc w:val="both"/>
        <w:rPr>
          <w:rFonts w:ascii="Times New Roman" w:hAnsi="Times New Roman" w:cs="Times New Roman"/>
          <w:sz w:val="28"/>
          <w:szCs w:val="28"/>
        </w:rPr>
      </w:pPr>
      <w:r w:rsidRPr="006338A0">
        <w:rPr>
          <w:rFonts w:ascii="Times New Roman" w:eastAsia="Calibri" w:hAnsi="Times New Roman" w:cs="Times New Roman"/>
          <w:sz w:val="28"/>
          <w:szCs w:val="28"/>
        </w:rPr>
        <w:t xml:space="preserve"> Однак, розглядаючи інтерактивні технології як інноваційні, слід пам'ятати, що будь-яка педагогічна технологія буде мертвою, якщо реальні люди, котрі її втілюють, не сприйматимуть її як цілісну систему в єдності компонентів і взаємозв'язків. Розроблена і описана технологія ~ це одне, а її реалізація на </w:t>
      </w:r>
      <w:proofErr w:type="spellStart"/>
      <w:r w:rsidRPr="006338A0">
        <w:rPr>
          <w:rFonts w:ascii="Times New Roman" w:eastAsia="Calibri" w:hAnsi="Times New Roman" w:cs="Times New Roman"/>
          <w:sz w:val="28"/>
          <w:szCs w:val="28"/>
        </w:rPr>
        <w:t>уроці</w:t>
      </w:r>
      <w:proofErr w:type="spellEnd"/>
      <w:r w:rsidRPr="006338A0">
        <w:rPr>
          <w:rFonts w:ascii="Times New Roman" w:eastAsia="Calibri" w:hAnsi="Times New Roman" w:cs="Times New Roman"/>
          <w:sz w:val="28"/>
          <w:szCs w:val="28"/>
        </w:rPr>
        <w:t xml:space="preserve"> - зовсім інше, бо несе відбиток особистості, інтелекту конкретного викладача</w:t>
      </w:r>
    </w:p>
    <w:sectPr w:rsidR="006338A0" w:rsidRPr="008A38A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4B" w:rsidRDefault="00F7624B" w:rsidP="006338A0">
      <w:pPr>
        <w:spacing w:after="0" w:line="240" w:lineRule="auto"/>
      </w:pPr>
      <w:r>
        <w:separator/>
      </w:r>
    </w:p>
  </w:endnote>
  <w:endnote w:type="continuationSeparator" w:id="0">
    <w:p w:rsidR="00F7624B" w:rsidRDefault="00F7624B" w:rsidP="0063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282509"/>
      <w:docPartObj>
        <w:docPartGallery w:val="Page Numbers (Bottom of Page)"/>
        <w:docPartUnique/>
      </w:docPartObj>
    </w:sdtPr>
    <w:sdtContent>
      <w:p w:rsidR="006338A0" w:rsidRDefault="006338A0">
        <w:pPr>
          <w:pStyle w:val="a6"/>
          <w:jc w:val="center"/>
        </w:pPr>
        <w:r>
          <w:fldChar w:fldCharType="begin"/>
        </w:r>
        <w:r>
          <w:instrText>PAGE   \* MERGEFORMAT</w:instrText>
        </w:r>
        <w:r>
          <w:fldChar w:fldCharType="separate"/>
        </w:r>
        <w:r w:rsidR="00D21F2F" w:rsidRPr="00D21F2F">
          <w:rPr>
            <w:noProof/>
            <w:lang w:val="ru-RU"/>
          </w:rPr>
          <w:t>5</w:t>
        </w:r>
        <w:r>
          <w:fldChar w:fldCharType="end"/>
        </w:r>
      </w:p>
    </w:sdtContent>
  </w:sdt>
  <w:p w:rsidR="006338A0" w:rsidRDefault="006338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4B" w:rsidRDefault="00F7624B" w:rsidP="006338A0">
      <w:pPr>
        <w:spacing w:after="0" w:line="240" w:lineRule="auto"/>
      </w:pPr>
      <w:r>
        <w:separator/>
      </w:r>
    </w:p>
  </w:footnote>
  <w:footnote w:type="continuationSeparator" w:id="0">
    <w:p w:rsidR="00F7624B" w:rsidRDefault="00F7624B" w:rsidP="00633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03568"/>
    <w:multiLevelType w:val="hybridMultilevel"/>
    <w:tmpl w:val="2C52D42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7127E6F"/>
    <w:multiLevelType w:val="hybridMultilevel"/>
    <w:tmpl w:val="E2628D92"/>
    <w:lvl w:ilvl="0" w:tplc="04220009">
      <w:start w:val="1"/>
      <w:numFmt w:val="bullet"/>
      <w:lvlText w:val=""/>
      <w:lvlJc w:val="left"/>
      <w:pPr>
        <w:ind w:left="720" w:hanging="360"/>
      </w:pPr>
      <w:rPr>
        <w:rFonts w:ascii="Wingdings" w:hAnsi="Wingdings" w:hint="default"/>
      </w:rPr>
    </w:lvl>
    <w:lvl w:ilvl="1" w:tplc="307200EE">
      <w:numFmt w:val="bullet"/>
      <w:lvlText w:val="-"/>
      <w:lvlJc w:val="left"/>
      <w:pPr>
        <w:ind w:left="502" w:hanging="360"/>
      </w:pPr>
      <w:rPr>
        <w:rFonts w:ascii="Calibri" w:eastAsiaTheme="minorHAnsi" w:hAnsi="Calibri" w:cstheme="minorBid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3BA7C01"/>
    <w:multiLevelType w:val="hybridMultilevel"/>
    <w:tmpl w:val="286AB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C43CC2"/>
    <w:multiLevelType w:val="hybridMultilevel"/>
    <w:tmpl w:val="483EBE52"/>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7D9492B"/>
    <w:multiLevelType w:val="hybridMultilevel"/>
    <w:tmpl w:val="582E63AA"/>
    <w:lvl w:ilvl="0" w:tplc="307200EE">
      <w:numFmt w:val="bullet"/>
      <w:lvlText w:val="-"/>
      <w:lvlJc w:val="left"/>
      <w:pPr>
        <w:ind w:left="1080" w:hanging="360"/>
      </w:pPr>
      <w:rPr>
        <w:rFonts w:ascii="Calibri" w:eastAsiaTheme="minorHAnsi" w:hAnsi="Calibri"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683C0C2B"/>
    <w:multiLevelType w:val="hybridMultilevel"/>
    <w:tmpl w:val="EEAE2BDA"/>
    <w:lvl w:ilvl="0" w:tplc="04220009">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ED1653A"/>
    <w:multiLevelType w:val="hybridMultilevel"/>
    <w:tmpl w:val="705009C6"/>
    <w:lvl w:ilvl="0" w:tplc="04220009">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FDD1B10"/>
    <w:multiLevelType w:val="hybridMultilevel"/>
    <w:tmpl w:val="B360EDB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C0"/>
    <w:rsid w:val="00143ACF"/>
    <w:rsid w:val="001E333E"/>
    <w:rsid w:val="00252CFC"/>
    <w:rsid w:val="002E4651"/>
    <w:rsid w:val="00416672"/>
    <w:rsid w:val="0054027E"/>
    <w:rsid w:val="005A6BE7"/>
    <w:rsid w:val="006338A0"/>
    <w:rsid w:val="008962D1"/>
    <w:rsid w:val="008F2BFF"/>
    <w:rsid w:val="00A3029A"/>
    <w:rsid w:val="00B36EC0"/>
    <w:rsid w:val="00C93BD0"/>
    <w:rsid w:val="00C94CA4"/>
    <w:rsid w:val="00D21F2F"/>
    <w:rsid w:val="00DE739C"/>
    <w:rsid w:val="00E3372B"/>
    <w:rsid w:val="00E716D9"/>
    <w:rsid w:val="00EB5EC8"/>
    <w:rsid w:val="00F762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38653-DC66-429F-94D1-A5B5C561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CFC"/>
    <w:pPr>
      <w:ind w:left="720"/>
      <w:contextualSpacing/>
    </w:pPr>
  </w:style>
  <w:style w:type="paragraph" w:styleId="a4">
    <w:name w:val="header"/>
    <w:basedOn w:val="a"/>
    <w:link w:val="a5"/>
    <w:uiPriority w:val="99"/>
    <w:unhideWhenUsed/>
    <w:rsid w:val="006338A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338A0"/>
  </w:style>
  <w:style w:type="paragraph" w:styleId="a6">
    <w:name w:val="footer"/>
    <w:basedOn w:val="a"/>
    <w:link w:val="a7"/>
    <w:uiPriority w:val="99"/>
    <w:unhideWhenUsed/>
    <w:rsid w:val="006338A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338A0"/>
  </w:style>
  <w:style w:type="paragraph" w:styleId="a8">
    <w:name w:val="Balloon Text"/>
    <w:basedOn w:val="a"/>
    <w:link w:val="a9"/>
    <w:uiPriority w:val="99"/>
    <w:semiHidden/>
    <w:unhideWhenUsed/>
    <w:rsid w:val="00E3372B"/>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E3372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46FE4-26F2-4747-89FB-4A8379F7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5</Pages>
  <Words>6249</Words>
  <Characters>3562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Наталія</cp:lastModifiedBy>
  <cp:revision>5</cp:revision>
  <cp:lastPrinted>2017-03-27T14:55:00Z</cp:lastPrinted>
  <dcterms:created xsi:type="dcterms:W3CDTF">2017-03-19T14:44:00Z</dcterms:created>
  <dcterms:modified xsi:type="dcterms:W3CDTF">2017-03-27T15:30:00Z</dcterms:modified>
</cp:coreProperties>
</file>